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58" w:rsidRDefault="00504158" w:rsidP="00504158">
      <w:pPr>
        <w:spacing w:after="0" w:line="240" w:lineRule="auto"/>
        <w:ind w:left="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lang w:val="uk-UA"/>
        </w:rPr>
        <w:object w:dxaOrig="54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.75pt" o:ole="" filled="t">
            <v:fill color2="black"/>
            <v:imagedata r:id="rId6" o:title=""/>
          </v:shape>
          <o:OLEObject Type="Embed" ProgID="PBrush" ShapeID="_x0000_i1025" DrawAspect="Content" ObjectID="_1661682555" r:id="rId7"/>
        </w:object>
      </w:r>
    </w:p>
    <w:p w:rsidR="00504158" w:rsidRPr="00504158" w:rsidRDefault="00504158" w:rsidP="00504158">
      <w:pPr>
        <w:spacing w:after="0" w:line="240" w:lineRule="auto"/>
        <w:ind w:left="-1" w:right="20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Черкаський навчально-виховний комплекс </w:t>
      </w:r>
    </w:p>
    <w:p w:rsidR="00504158" w:rsidRPr="00504158" w:rsidRDefault="00504158" w:rsidP="00504158">
      <w:pPr>
        <w:spacing w:after="0" w:line="240" w:lineRule="auto"/>
        <w:ind w:left="-1" w:right="20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«Загальноосвітня школа І-ІІІ ступенів – ліцей спортивного </w:t>
      </w:r>
      <w:proofErr w:type="gramStart"/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>проф</w:t>
      </w:r>
      <w:proofErr w:type="gramEnd"/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>ілю №34»</w:t>
      </w:r>
    </w:p>
    <w:p w:rsidR="00504158" w:rsidRPr="00504158" w:rsidRDefault="00504158" w:rsidP="00504158">
      <w:pPr>
        <w:spacing w:after="0" w:line="240" w:lineRule="auto"/>
        <w:ind w:left="-1" w:right="20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>Черкаської міської ради Черкаської області</w:t>
      </w:r>
    </w:p>
    <w:p w:rsidR="00504158" w:rsidRPr="00504158" w:rsidRDefault="00504158" w:rsidP="00504158">
      <w:pPr>
        <w:spacing w:after="0" w:line="240" w:lineRule="auto"/>
        <w:ind w:left="-1" w:right="207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504158" w:rsidRPr="00504158" w:rsidRDefault="00504158" w:rsidP="00504158">
      <w:pPr>
        <w:spacing w:after="0" w:line="240" w:lineRule="auto"/>
        <w:ind w:left="1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4158" w:rsidRPr="00504158" w:rsidRDefault="00504158" w:rsidP="00504158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504158">
        <w:rPr>
          <w:rFonts w:ascii="Times New Roman" w:eastAsia="Calibri" w:hAnsi="Times New Roman" w:cs="Times New Roman"/>
          <w:sz w:val="32"/>
          <w:szCs w:val="32"/>
          <w:lang w:val="ru-RU"/>
        </w:rPr>
        <w:t>НАКАЗ</w:t>
      </w:r>
    </w:p>
    <w:p w:rsidR="00504158" w:rsidRPr="00504158" w:rsidRDefault="00504158" w:rsidP="00504158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04158" w:rsidRPr="00504158" w:rsidRDefault="00504158" w:rsidP="00504158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  »                  2020 р. </w:t>
      </w:r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ab/>
        <w:t>м. Черкаси</w:t>
      </w:r>
      <w:r w:rsidRPr="00504158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№ </w:t>
      </w:r>
    </w:p>
    <w:p w:rsidR="00504158" w:rsidRPr="00B200DD" w:rsidRDefault="00504158" w:rsidP="00B200DD">
      <w:pPr>
        <w:shd w:val="clear" w:color="auto" w:fill="FFFFFF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E2C53" w:rsidRPr="00B200DD" w:rsidRDefault="007D4A46" w:rsidP="00B200DD">
      <w:pPr>
        <w:shd w:val="clear" w:color="auto" w:fill="FFFFFF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gramStart"/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  </w:t>
      </w:r>
      <w:r w:rsidR="00AE2C53"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заходи</w:t>
      </w:r>
      <w:proofErr w:type="gramEnd"/>
      <w:r w:rsidR="00AE2C53"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щодо </w:t>
      </w: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запобігання</w:t>
      </w:r>
    </w:p>
    <w:p w:rsidR="007D4A46" w:rsidRPr="00B200DD" w:rsidRDefault="007D4A46" w:rsidP="00B200DD">
      <w:pPr>
        <w:shd w:val="clear" w:color="auto" w:fill="FFFFFF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та протидію </w:t>
      </w:r>
      <w:proofErr w:type="gramStart"/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бул</w:t>
      </w:r>
      <w:proofErr w:type="gramEnd"/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інгу  </w:t>
      </w:r>
    </w:p>
    <w:p w:rsidR="007D4A46" w:rsidRPr="00B200DD" w:rsidRDefault="007D4A46" w:rsidP="00B200DD">
      <w:pPr>
        <w:shd w:val="clear" w:color="auto" w:fill="FFFFFF"/>
        <w:spacing w:after="0" w:line="36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НВК № 34</w:t>
      </w:r>
    </w:p>
    <w:p w:rsidR="00193D4C" w:rsidRPr="00B200DD" w:rsidRDefault="00193D4C" w:rsidP="00B200DD">
      <w:pPr>
        <w:shd w:val="clear" w:color="auto" w:fill="FFFFFF"/>
        <w:spacing w:line="360" w:lineRule="auto"/>
        <w:ind w:firstLine="485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n5"/>
      <w:bookmarkEnd w:id="0"/>
    </w:p>
    <w:p w:rsidR="00193D4C" w:rsidRPr="00B200DD" w:rsidRDefault="008747E0" w:rsidP="00B200DD">
      <w:pPr>
        <w:widowControl w:val="0"/>
        <w:tabs>
          <w:tab w:val="left" w:pos="567"/>
        </w:tabs>
        <w:autoSpaceDE w:val="0"/>
        <w:autoSpaceDN w:val="0"/>
        <w:adjustRightInd w:val="0"/>
        <w:spacing w:after="100" w:afterAutospacing="1" w:line="360" w:lineRule="auto"/>
        <w:ind w:firstLine="284"/>
        <w:contextualSpacing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93D4C" w:rsidRPr="00B200DD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193D4C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«Про внесення змін до деяких законодавчих актів України щодо протидії булінгу (цькуванню)», затвердженого 18.12.2018</w:t>
      </w:r>
      <w:r w:rsidR="00193D4C" w:rsidRPr="00B200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93D4C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№ 2657-</w:t>
      </w:r>
      <w:r w:rsidR="00193D4C" w:rsidRPr="00B200DD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="00193D4C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ІІІ,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2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листа Міністерства освіти і науки України «</w:t>
      </w:r>
      <w:r w:rsidRPr="00B200DD">
        <w:rPr>
          <w:rFonts w:ascii="Times New Roman" w:hAnsi="Times New Roman" w:cs="Times New Roman"/>
          <w:sz w:val="28"/>
          <w:szCs w:val="28"/>
          <w:lang w:val="uk-UA"/>
        </w:rPr>
        <w:t>Про деякі питання  організації в закладах освіти виховної роботи щодо  безпеки й благополуччя дитини</w:t>
      </w:r>
      <w:r w:rsidRPr="00B2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від </w:t>
      </w:r>
      <w:r w:rsidRPr="00B200DD">
        <w:rPr>
          <w:rFonts w:ascii="Times New Roman" w:hAnsi="Times New Roman" w:cs="Times New Roman"/>
          <w:sz w:val="28"/>
          <w:szCs w:val="28"/>
          <w:lang w:val="uk-UA"/>
        </w:rPr>
        <w:t xml:space="preserve">07.08.2018 №1/9-486, 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забезпечення у школі безпечного 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вільного від насильства та булінгу (цькування), та проведення цілеспрямованої профілактичної роботи з колективом школи 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</w:p>
    <w:p w:rsidR="00815BAE" w:rsidRPr="00B200DD" w:rsidRDefault="00815BAE" w:rsidP="00B200DD">
      <w:pPr>
        <w:shd w:val="clear" w:color="auto" w:fill="FFFFFF"/>
        <w:spacing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A4B96" w:rsidRPr="00B200DD" w:rsidRDefault="00193D4C" w:rsidP="00B200DD">
      <w:pPr>
        <w:shd w:val="clear" w:color="auto" w:fill="FFFFFF"/>
        <w:spacing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НАКАЗУЮ:</w:t>
      </w:r>
    </w:p>
    <w:p w:rsidR="001A4B96" w:rsidRPr="00B200DD" w:rsidRDefault="001A4B96" w:rsidP="00B200DD">
      <w:pPr>
        <w:shd w:val="clear" w:color="auto" w:fill="FFFFFF"/>
        <w:spacing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 </w:t>
      </w:r>
      <w:r w:rsidR="00CB5179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Затвердити</w:t>
      </w:r>
      <w:r w:rsidR="00CB5179" w:rsidRPr="00B200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E2C53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</w:t>
      </w:r>
      <w:r w:rsidR="00CB5179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етодичні рекомендації щодо формування безпечного освітнього простору, запобігання булінгу</w:t>
      </w:r>
      <w:r w:rsidR="00CB5179" w:rsidRPr="00B200D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B5179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 НВК № 34. </w:t>
      </w:r>
      <w:r w:rsidR="00CB5179" w:rsidRPr="00B200D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(Додаток 1)</w:t>
      </w:r>
      <w:bookmarkStart w:id="1" w:name="n6"/>
      <w:bookmarkEnd w:id="1"/>
    </w:p>
    <w:p w:rsidR="001A4B96" w:rsidRPr="00B200DD" w:rsidRDefault="001A4B96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7D4A4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Ю.В. Назаренко: </w:t>
      </w:r>
    </w:p>
    <w:p w:rsidR="001A4B96" w:rsidRPr="00B200DD" w:rsidRDefault="001A4B96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7D4A4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Скласти</w:t>
      </w:r>
      <w:r w:rsidR="00AE2C53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7D4A4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атвердити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4A4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8747E0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лан заходів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, спрямованих на запобігання та</w:t>
      </w:r>
      <w:r w:rsidR="00AE2C53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E0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протидію булінгу  </w:t>
      </w:r>
      <w:r w:rsidR="00193D4C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r w:rsidR="007D4A46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НВК № 34</w:t>
      </w:r>
      <w:r w:rsidR="00C76409" w:rsidRPr="00B200DD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№2</w:t>
      </w:r>
      <w:r w:rsidR="007D4A4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:rsidR="001A4B96" w:rsidRPr="00B200DD" w:rsidRDefault="001A4B96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</w:t>
      </w:r>
      <w:r w:rsidR="008747E0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</w:t>
      </w:r>
      <w:r w:rsidR="007D4A4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ити педагогічних працівників з п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ланом заходів,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7E0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спрямованих на запобігання та протидію булінгу  </w:t>
      </w:r>
      <w:r w:rsidR="008747E0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</w:t>
      </w:r>
      <w:r w:rsidR="007D4A46" w:rsidRPr="00B200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НВК № 34</w:t>
      </w:r>
      <w:r w:rsidRPr="00B200DD">
        <w:rPr>
          <w:rFonts w:ascii="Times New Roman" w:hAnsi="Times New Roman" w:cs="Times New Roman"/>
          <w:sz w:val="28"/>
          <w:szCs w:val="28"/>
          <w:lang w:val="uk-UA"/>
        </w:rPr>
        <w:t xml:space="preserve"> до 14</w:t>
      </w:r>
      <w:r w:rsidR="00815BAE" w:rsidRPr="00B200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00DD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7D4A46" w:rsidRPr="00B200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00DD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15BAE" w:rsidRPr="00B200DD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1A4B96" w:rsidRPr="00B200DD" w:rsidRDefault="001A4B96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200DD">
        <w:rPr>
          <w:rFonts w:ascii="Times New Roman" w:hAnsi="Times New Roman" w:cs="Times New Roman"/>
          <w:sz w:val="28"/>
          <w:szCs w:val="28"/>
          <w:lang w:val="uk-UA"/>
        </w:rPr>
        <w:lastRenderedPageBreak/>
        <w:t>2.3. С</w:t>
      </w:r>
      <w:r w:rsidR="00F03CB5" w:rsidRPr="00B200DD">
        <w:rPr>
          <w:rFonts w:ascii="Times New Roman" w:hAnsi="Times New Roman" w:cs="Times New Roman"/>
          <w:sz w:val="28"/>
          <w:szCs w:val="28"/>
          <w:lang w:val="uk-UA"/>
        </w:rPr>
        <w:t>пільно з учасниками учнівського самоврядування розробити «Кодекс безпечної школи». Ознайомити з ним учнів, батьків та педагогів.</w:t>
      </w:r>
    </w:p>
    <w:p w:rsidR="001A4B96" w:rsidRPr="00B200DD" w:rsidRDefault="00F03CB5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B200DD">
        <w:rPr>
          <w:rFonts w:ascii="Times New Roman" w:hAnsi="Times New Roman" w:cs="Times New Roman"/>
          <w:sz w:val="28"/>
          <w:szCs w:val="28"/>
          <w:lang w:val="uk-UA"/>
        </w:rPr>
        <w:t xml:space="preserve">2.4. </w:t>
      </w: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На інформаційних стендах розмістити плакати-інструкції про булінг та плакати про штрафи за булінг відповідно до закону.</w:t>
      </w:r>
    </w:p>
    <w:p w:rsidR="001A4B96" w:rsidRPr="00B200DD" w:rsidRDefault="00F03CB5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3.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Ввести в дію Журнал звернень про випадки  </w:t>
      </w:r>
      <w:proofErr w:type="gramStart"/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бул</w:t>
      </w:r>
      <w:proofErr w:type="gramEnd"/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інгу в НВК № 34.</w:t>
      </w:r>
    </w:p>
    <w:p w:rsidR="000F3CF2" w:rsidRPr="00B200DD" w:rsidRDefault="005661C6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(вересень</w:t>
      </w:r>
      <w:r w:rsidR="00F03CB5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0F3CF2" w:rsidRPr="00B200DD" w:rsidRDefault="001A4B96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535220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Призначити відпові</w:t>
      </w:r>
      <w:proofErr w:type="gramStart"/>
      <w:r w:rsidR="00535220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дальним</w:t>
      </w:r>
      <w:proofErr w:type="gramEnd"/>
      <w:r w:rsidR="00535220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ведення Журна</w:t>
      </w:r>
      <w:r w:rsidR="000F3CF2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лу звернень практичного</w:t>
      </w:r>
    </w:p>
    <w:p w:rsidR="00B200DD" w:rsidRPr="00B200DD" w:rsidRDefault="00F03CB5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психолога НВК № 34 Ю.А. Битько.</w:t>
      </w:r>
    </w:p>
    <w:p w:rsidR="001A4B96" w:rsidRPr="00B200DD" w:rsidRDefault="001A4B96" w:rsidP="00B200DD">
      <w:pPr>
        <w:shd w:val="clear" w:color="auto" w:fill="FFFFFF"/>
        <w:spacing w:before="100" w:beforeAutospacing="1" w:after="100" w:afterAutospacing="1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F03CB5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практичному психологу Ю.А. Битько, </w:t>
      </w:r>
      <w:proofErr w:type="gramStart"/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педагогу-орган</w:t>
      </w:r>
      <w:proofErr w:type="gramEnd"/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ізатору Боровик Н.А.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76409" w:rsidRPr="00B200DD" w:rsidRDefault="00F03CB5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5.1. О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рганізувати просвітницьку роботу з учасниками освітнього процесу щодо запобігання жорстокому поводженню над дітьми.</w:t>
      </w:r>
    </w:p>
    <w:p w:rsidR="00C76409" w:rsidRPr="00B200DD" w:rsidRDefault="00C76409" w:rsidP="00B200DD">
      <w:pPr>
        <w:pStyle w:val="a3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1A4B9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(п</w:t>
      </w:r>
      <w:r w:rsidR="001A4B9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ротягом 2020 – 2021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навчального року)</w:t>
      </w:r>
      <w:r w:rsidR="00F03CB5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A4B96" w:rsidRPr="00B200DD" w:rsidRDefault="00F03CB5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5.2. Розробити спеціальні кейс-уроки, в ході яких діти розігрують </w:t>
      </w:r>
      <w:proofErr w:type="gramStart"/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ізні ролі — агресора, жертви, спостерігача, рятівника, відеооператора — і дізнаються: що таке булінг і чому він виникає; як реагувати, коли хтось зачіпає; </w:t>
      </w:r>
      <w:r w:rsidR="001A4B9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як вийти з неприємної ситуації.</w:t>
      </w:r>
    </w:p>
    <w:p w:rsidR="001A4B96" w:rsidRPr="00B200DD" w:rsidRDefault="00F03CB5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5.3. </w:t>
      </w: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На початку 2020-2021 навчального року, провести з учнями спеціальні рольові ігри, у яких вони імітуватимуть булінгові ситуації.</w:t>
      </w:r>
    </w:p>
    <w:p w:rsidR="001A4B96" w:rsidRPr="00B200DD" w:rsidRDefault="00F03CB5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5.4. </w:t>
      </w:r>
      <w:r w:rsidR="001A4B96"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>Розмістити біля кабінету практичного психолога  довідкову інформацію щодо соціального і правового захисту постраждалих від насильства та роботу «телефону довіри», продовжувати аналізувати, інформацію отриману із «Скриньок довіри» з метою попередження будь-якого насильства над дитиною.</w:t>
      </w:r>
    </w:p>
    <w:p w:rsidR="001A4B96" w:rsidRPr="00B200DD" w:rsidRDefault="001A4B96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B200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  <w:t xml:space="preserve">6.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Педагогічним працівникам НВК № 34:</w:t>
      </w:r>
    </w:p>
    <w:p w:rsidR="001A4B96" w:rsidRPr="00B200DD" w:rsidRDefault="001A4B96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6.1.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Забезпечити виконання 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лану заходів щодо запобігання та протиді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ї булінгу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E2C53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2019/2</w:t>
      </w:r>
      <w:r w:rsidR="00AE2C53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020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навчального року.</w:t>
      </w:r>
    </w:p>
    <w:p w:rsidR="00C76409" w:rsidRPr="00B200DD" w:rsidRDefault="001A4B96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ar-S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6.2.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Не допускати випадків фізичного та психологічного насильства, образ, недбалого й жорстокого поводження з дітьми.</w:t>
      </w:r>
    </w:p>
    <w:p w:rsidR="001A4B96" w:rsidRPr="00B200DD" w:rsidRDefault="00C76409" w:rsidP="00B200DD">
      <w:pPr>
        <w:pStyle w:val="a3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</w:t>
      </w:r>
      <w:r w:rsidR="001A4B9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(прот</w:t>
      </w:r>
      <w:r w:rsidR="001A4B9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ягом 2020 – 2021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навчального року)</w:t>
      </w:r>
    </w:p>
    <w:p w:rsidR="00C76409" w:rsidRPr="00B200DD" w:rsidRDefault="001A4B96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6.3.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 Формувати в учасників освітнього процесу толерантне ставлення один до одного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76409" w:rsidRPr="00B200DD" w:rsidRDefault="00C76409" w:rsidP="00B200DD">
      <w:pPr>
        <w:pStyle w:val="a3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</w:t>
      </w:r>
      <w:r w:rsidR="001A4B9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(протягом 2019 – 2020 навчального року)</w:t>
      </w:r>
    </w:p>
    <w:p w:rsidR="00C76409" w:rsidRPr="00B200DD" w:rsidRDefault="001A4B96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6.4.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Уникати проявів жорстокого ставлення до учнів, приниження їхньої честі, гідності та інших форм 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насильства (фізичного або  психологі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чного).</w:t>
      </w:r>
    </w:p>
    <w:p w:rsidR="00C76409" w:rsidRPr="00B200DD" w:rsidRDefault="001A4B96" w:rsidP="00B200DD">
      <w:pPr>
        <w:pStyle w:val="a3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6.5. 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Терміново і</w:t>
      </w:r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нформувати </w:t>
      </w:r>
      <w:proofErr w:type="gramStart"/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адм</w:t>
      </w:r>
      <w:proofErr w:type="gramEnd"/>
      <w:r w:rsidR="005661C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іністрацію НВК № 34</w:t>
      </w:r>
      <w:r w:rsidR="00C76409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будь-які випадки неправомірного поводження працівників по відношенню до учнів.</w:t>
      </w:r>
    </w:p>
    <w:p w:rsidR="008747E0" w:rsidRPr="00B200DD" w:rsidRDefault="00842672" w:rsidP="00B200DD">
      <w:pPr>
        <w:pStyle w:val="a3"/>
        <w:spacing w:before="100" w:beforeAutospacing="1" w:after="100" w:afterAutospacing="1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1A4B9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(протягом 2019 – 2020 навчального року)</w:t>
      </w:r>
    </w:p>
    <w:p w:rsidR="0058276C" w:rsidRPr="00B200DD" w:rsidRDefault="001A4B96" w:rsidP="00B200DD">
      <w:pPr>
        <w:pStyle w:val="a3"/>
        <w:spacing w:before="100" w:beforeAutospacing="1" w:line="360" w:lineRule="auto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n7"/>
      <w:bookmarkStart w:id="3" w:name="n8"/>
      <w:bookmarkStart w:id="4" w:name="n11"/>
      <w:bookmarkEnd w:id="2"/>
      <w:bookmarkEnd w:id="3"/>
      <w:bookmarkEnd w:id="4"/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r w:rsidR="00193D4C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Контроль за виконанням </w:t>
      </w:r>
      <w:r w:rsidR="00815BAE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>наказу покласти на заступника директора з</w:t>
      </w:r>
      <w:r w:rsidR="007D4A46"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виховної роботи Ю.В. Назаренко</w:t>
      </w:r>
    </w:p>
    <w:p w:rsidR="001F0F66" w:rsidRPr="00B200DD" w:rsidRDefault="001F0F66" w:rsidP="00B200DD">
      <w:pPr>
        <w:pStyle w:val="a3"/>
        <w:spacing w:before="100" w:beforeAutospacing="1" w:line="360" w:lineRule="auto"/>
        <w:ind w:left="735" w:firstLine="284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0F66" w:rsidRPr="00B200DD" w:rsidRDefault="007D4A46" w:rsidP="00B200DD">
      <w:pPr>
        <w:pStyle w:val="a3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00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НВК</w:t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В.М. Дейнега</w:t>
      </w:r>
    </w:p>
    <w:p w:rsidR="00B200DD" w:rsidRPr="00B200DD" w:rsidRDefault="00B200DD" w:rsidP="00B200DD">
      <w:pPr>
        <w:spacing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</w:pPr>
      <w:r w:rsidRPr="00B200DD">
        <w:rPr>
          <w:rFonts w:ascii="Times New Roman" w:eastAsia="Times New Roman" w:hAnsi="Times New Roman" w:cs="Times New Roman"/>
          <w:bCs/>
          <w:sz w:val="28"/>
          <w:szCs w:val="28"/>
          <w:lang w:val="uk-UA" w:eastAsia="ru-RU" w:bidi="ar-SA"/>
        </w:rPr>
        <w:t>З наказом ознайомлені:                                                        Ю.В. Назаренко</w:t>
      </w:r>
    </w:p>
    <w:p w:rsidR="005D1829" w:rsidRPr="00B200DD" w:rsidRDefault="005D1829" w:rsidP="00B200DD">
      <w:pPr>
        <w:pStyle w:val="a3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46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685"/>
      </w:tblGrid>
      <w:tr w:rsidR="00B200DD" w:rsidRPr="00B200DD" w:rsidTr="00B200DD">
        <w:trPr>
          <w:trHeight w:val="70"/>
        </w:trPr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Л.О. Долецька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С.П. Дядюшенко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Н.Є Гуленко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С.В. Бойко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І.А.Буркацький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О.С. Сіренко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А.В. Овчаренко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О.М. Лут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А.О. Гахова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В.М. Безкоровайна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Н.А. Боровик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І.О. Мусієнко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О.В. Мікульчіна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Л.І. Чмут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Н.П.Іщенко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Н.В. Кириченко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Л.А. Нестеренко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В.І. Дейнега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І.Ю.Кара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О.А. Дерев'янко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Л.М. Дорош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В.Д. Пугач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Ю.А. Битько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І.В. Демченко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Л.А. Романчук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М.І.Свояк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Г.П.Станько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П.М. Вітько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М.О. Голенкова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Л.М. Томенко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О.О. Церковна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Т.А. Кавун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О.О.Санжарівська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Л.І. Артюшенко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К.І. Верба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І.Б. Ільченко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О.М. Бойко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І.П. Заєць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В.Ю. Корнієнко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Н.А. Варламова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Т.В. Громова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А.О. Тур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І.О. Мусієнко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В.О. Гуляш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О.В. Скорина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В.В. Гончар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В.В. Конавець</w:t>
            </w: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Н.Є. Гуленко</w:t>
            </w:r>
          </w:p>
        </w:tc>
      </w:tr>
      <w:tr w:rsidR="00B200DD" w:rsidRPr="00B200DD" w:rsidTr="00B200DD">
        <w:tc>
          <w:tcPr>
            <w:tcW w:w="3828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  <w:r w:rsidRPr="00B200DD"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  <w:t>О.Г. Кіляновська</w:t>
            </w:r>
          </w:p>
        </w:tc>
        <w:tc>
          <w:tcPr>
            <w:tcW w:w="3260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</w:p>
        </w:tc>
        <w:tc>
          <w:tcPr>
            <w:tcW w:w="3685" w:type="dxa"/>
          </w:tcPr>
          <w:p w:rsidR="00B200DD" w:rsidRPr="00B200DD" w:rsidRDefault="00B200DD" w:rsidP="00B200DD">
            <w:pPr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uk-UA" w:bidi="ar-SA"/>
              </w:rPr>
            </w:pPr>
          </w:p>
        </w:tc>
      </w:tr>
    </w:tbl>
    <w:p w:rsidR="00535220" w:rsidRDefault="00535220" w:rsidP="00180C6E">
      <w:pPr>
        <w:spacing w:line="240" w:lineRule="auto"/>
        <w:ind w:firstLine="284"/>
        <w:contextualSpacing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535220" w:rsidRDefault="00535220" w:rsidP="00180C6E">
      <w:pPr>
        <w:spacing w:line="240" w:lineRule="auto"/>
        <w:ind w:firstLine="284"/>
        <w:contextualSpacing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535220" w:rsidRDefault="00535220" w:rsidP="00180C6E">
      <w:pPr>
        <w:spacing w:line="240" w:lineRule="auto"/>
        <w:ind w:firstLine="284"/>
        <w:contextualSpacing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</w:p>
    <w:p w:rsidR="00535220" w:rsidRPr="00535220" w:rsidRDefault="00535220" w:rsidP="00B200D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535220" w:rsidRPr="00B200DD" w:rsidRDefault="00535220" w:rsidP="00535220">
      <w:pPr>
        <w:spacing w:after="100" w:afterAutospacing="1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</w:pPr>
      <w:r w:rsidRPr="00B20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  <w:t>Затверджено</w:t>
      </w:r>
    </w:p>
    <w:p w:rsidR="00535220" w:rsidRPr="00B200DD" w:rsidRDefault="00535220" w:rsidP="00504158">
      <w:pPr>
        <w:spacing w:after="100" w:afterAutospacing="1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</w:pPr>
      <w:r w:rsidRPr="00B20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  Директор НВК № 34</w:t>
      </w:r>
    </w:p>
    <w:p w:rsidR="00535220" w:rsidRPr="00B200DD" w:rsidRDefault="00535220" w:rsidP="00504158">
      <w:pPr>
        <w:spacing w:after="100" w:afterAutospacing="1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</w:pPr>
      <w:r w:rsidRPr="00B20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«__»__________В.М.Дейнега</w:t>
      </w:r>
    </w:p>
    <w:p w:rsidR="00535220" w:rsidRPr="00B200DD" w:rsidRDefault="00535220" w:rsidP="00504158">
      <w:pPr>
        <w:spacing w:after="100" w:afterAutospacing="1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</w:pPr>
      <w:r w:rsidRPr="00B20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  <w:t xml:space="preserve">                                                                                       ________________________ </w:t>
      </w:r>
    </w:p>
    <w:p w:rsidR="00535220" w:rsidRPr="00B200DD" w:rsidRDefault="00535220" w:rsidP="00535220">
      <w:pPr>
        <w:spacing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uk-UA" w:bidi="ar-SA"/>
        </w:rPr>
      </w:pPr>
    </w:p>
    <w:p w:rsidR="00535220" w:rsidRPr="00B200DD" w:rsidRDefault="00535220" w:rsidP="00535220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535220" w:rsidRPr="00B200DD" w:rsidRDefault="00535220" w:rsidP="005352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</w:pPr>
    </w:p>
    <w:p w:rsidR="00535220" w:rsidRPr="00B200DD" w:rsidRDefault="00535220" w:rsidP="0053522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 w:rsidRPr="00B200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План</w:t>
      </w:r>
    </w:p>
    <w:p w:rsidR="00535220" w:rsidRPr="00B200DD" w:rsidRDefault="00535220" w:rsidP="0053522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 w:rsidRPr="00B200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заходів щодо профілактики булінгу</w:t>
      </w:r>
    </w:p>
    <w:p w:rsidR="00535220" w:rsidRPr="00B200DD" w:rsidRDefault="00535220" w:rsidP="00535220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 w:bidi="ar-SA"/>
        </w:rPr>
      </w:pPr>
      <w:r w:rsidRPr="00B200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uk-UA" w:bidi="ar-SA"/>
        </w:rPr>
        <w:t>на 2019 – 2020 навчальний рік</w:t>
      </w:r>
    </w:p>
    <w:tbl>
      <w:tblPr>
        <w:tblW w:w="1070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E73B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583"/>
        <w:gridCol w:w="1843"/>
        <w:gridCol w:w="2126"/>
        <w:gridCol w:w="2410"/>
      </w:tblGrid>
      <w:tr w:rsidR="00535220" w:rsidRPr="00B200DD" w:rsidTr="00C97081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 w:bidi="ar-SA"/>
              </w:rPr>
              <w:t>№ п/п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 w:bidi="ar-SA"/>
              </w:rPr>
              <w:t>Назва заходу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 w:bidi="ar-SA"/>
              </w:rPr>
              <w:t>Цільова аудиторія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 w:bidi="ar-SA"/>
              </w:rPr>
              <w:t>Термін виконання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uk-UA" w:bidi="ar-SA"/>
              </w:rPr>
              <w:t>Відповідальний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Обговорення питання протидії булінгу на батьківських зборах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Батьки здобувачів освіти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Протягом року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Класні керівники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2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Контроль стану попередження випадків  булінгу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Наради при директорі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Протягом року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Директор школи Дейнега В.М.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3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Вивчення законодавчих документів, практик протидії цькуванню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Педагогіч-ний колектив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Протягом року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Заступник директора з ВР</w:t>
            </w:r>
          </w:p>
          <w:p w:rsidR="00535220" w:rsidRPr="00B200DD" w:rsidRDefault="00535220" w:rsidP="005352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Назаренко Ю.В. 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4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1-4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Протягом року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Класні керівники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5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Створення безпечного освітнього простору, формування позитивного мікроклімату та толерантної міжособистісної взаємодії в ході годин спілкування та виховних заходів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1-11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Протягом року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Класні керівники, психолог </w:t>
            </w:r>
          </w:p>
          <w:p w:rsidR="00504158" w:rsidRPr="00B200DD" w:rsidRDefault="00535220" w:rsidP="005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Битько Ю.А., 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6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Відпрацювання теми особистої гідності в ході вивчення літературних творів, на уроках історії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1-11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Протягом року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Класні керівники, вчителі літератури, історії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7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Інформаційна робота через інтернет-сторінку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Учасники освітнього процесу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Протягом року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Заступник директора з ВР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Назаренко Ю.В. 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lastRenderedPageBreak/>
              <w:t>8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Співпраця з представниками ювенальної превенції (організація зустрічей з батьками та учнями)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Здобувачі освіти, їх батьки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Протягом року 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Заступник директора з ВР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Назаренко Ю.В. 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9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Години спілкування «Протидія булінгу в учнівському колективі»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1-11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Вересень 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Класні керівники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10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Засідання методичного об’єднання класних керівників на тему «Протидія булінгу в учнівському колективі»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Класні керівники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     Грудень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Заступник директора з ВР</w:t>
            </w:r>
          </w:p>
          <w:p w:rsidR="00535220" w:rsidRPr="00B200DD" w:rsidRDefault="00535220" w:rsidP="005352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Назаренко Ю.В.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11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Профілактичні заняття «Ми – дружний клас»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2-4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Жовтень 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Психолог 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Битько Ю.А.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12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Проведення заходів в рамках Всеукраїнської акції «16 днів без насильства»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1-11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25 листопада - 10 грудня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Класні керівники, психолог </w:t>
            </w:r>
          </w:p>
          <w:p w:rsidR="00504158" w:rsidRPr="00B200DD" w:rsidRDefault="00535220" w:rsidP="005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Битько Ю.А., 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13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Проведення шкільної акції «Тиждень дитячих мрій та добрих справ»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1-11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16-20 грудня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158" w:rsidRPr="00B200DD" w:rsidRDefault="00504158" w:rsidP="005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Класні керівники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.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14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Квест «Спілкування без конфліктів»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5-7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Грудень 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Психолог 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Битько Ю.А.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15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Проект «Моя історія про булінг»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10-11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Січень - квітень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158" w:rsidRPr="00B200DD" w:rsidRDefault="00504158" w:rsidP="005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Психолог </w:t>
            </w:r>
          </w:p>
          <w:p w:rsidR="00504158" w:rsidRPr="00B200DD" w:rsidRDefault="00504158" w:rsidP="0050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Битько Ю.А.</w:t>
            </w:r>
          </w:p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</w:p>
        </w:tc>
      </w:tr>
      <w:tr w:rsidR="00535220" w:rsidRPr="00B200DD" w:rsidTr="00C97081">
        <w:tc>
          <w:tcPr>
            <w:tcW w:w="7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16</w:t>
            </w:r>
          </w:p>
        </w:tc>
        <w:tc>
          <w:tcPr>
            <w:tcW w:w="358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Профілактичні заняття «Безпечний інтернет»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8-9</w:t>
            </w:r>
          </w:p>
        </w:tc>
        <w:tc>
          <w:tcPr>
            <w:tcW w:w="212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Лютий </w:t>
            </w:r>
          </w:p>
        </w:tc>
        <w:tc>
          <w:tcPr>
            <w:tcW w:w="24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 xml:space="preserve">Психолог </w:t>
            </w:r>
          </w:p>
          <w:p w:rsidR="00535220" w:rsidRPr="00B200DD" w:rsidRDefault="00535220" w:rsidP="005352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Битько Ю.А.</w:t>
            </w:r>
          </w:p>
        </w:tc>
      </w:tr>
      <w:tr w:rsidR="00535220" w:rsidRPr="00B200DD" w:rsidTr="00C97081">
        <w:tc>
          <w:tcPr>
            <w:tcW w:w="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17</w:t>
            </w:r>
          </w:p>
        </w:tc>
        <w:tc>
          <w:tcPr>
            <w:tcW w:w="3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Круглий стіл для педагогічного колективу «Школа – простір без насильства»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Педагогіч-ний колектив</w:t>
            </w:r>
          </w:p>
        </w:tc>
        <w:tc>
          <w:tcPr>
            <w:tcW w:w="212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Березень</w:t>
            </w:r>
          </w:p>
        </w:tc>
        <w:tc>
          <w:tcPr>
            <w:tcW w:w="24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5220" w:rsidRPr="00B200DD" w:rsidRDefault="00535220" w:rsidP="00535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Психолог школи</w:t>
            </w:r>
          </w:p>
          <w:p w:rsidR="00535220" w:rsidRPr="00B200DD" w:rsidRDefault="00535220" w:rsidP="00535220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</w:pPr>
            <w:r w:rsidRPr="00B20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ar-SA"/>
              </w:rPr>
              <w:t>Битько Ю.А.</w:t>
            </w:r>
          </w:p>
        </w:tc>
      </w:tr>
    </w:tbl>
    <w:p w:rsidR="007D4A46" w:rsidRPr="00B200DD" w:rsidRDefault="00B200DD" w:rsidP="005352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bidi="ar-SA"/>
        </w:rPr>
        <w:t xml:space="preserve"> </w:t>
      </w:r>
      <w:r w:rsidR="00535220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ЗДВР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bookmarkStart w:id="5" w:name="_GoBack"/>
      <w:bookmarkEnd w:id="5"/>
      <w:r w:rsidR="00535220" w:rsidRPr="00B200DD">
        <w:rPr>
          <w:rFonts w:ascii="Times New Roman" w:eastAsia="Times New Roman" w:hAnsi="Times New Roman" w:cs="Times New Roman"/>
          <w:sz w:val="28"/>
          <w:szCs w:val="28"/>
          <w:lang w:val="uk-UA"/>
        </w:rPr>
        <w:t>Ю.В. Назаренко</w:t>
      </w:r>
    </w:p>
    <w:sectPr w:rsidR="007D4A46" w:rsidRPr="00B200DD" w:rsidSect="001A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97"/>
    <w:multiLevelType w:val="multilevel"/>
    <w:tmpl w:val="F27A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996"/>
    <w:multiLevelType w:val="hybridMultilevel"/>
    <w:tmpl w:val="E45C30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16FA1"/>
    <w:multiLevelType w:val="multilevel"/>
    <w:tmpl w:val="9C8E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52D80"/>
    <w:multiLevelType w:val="multilevel"/>
    <w:tmpl w:val="78BA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6D5E4E"/>
    <w:multiLevelType w:val="multilevel"/>
    <w:tmpl w:val="4FD292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DF412B1"/>
    <w:multiLevelType w:val="multilevel"/>
    <w:tmpl w:val="1BA4E04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559E53ED"/>
    <w:multiLevelType w:val="multilevel"/>
    <w:tmpl w:val="CAAE30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AE447B"/>
    <w:multiLevelType w:val="multilevel"/>
    <w:tmpl w:val="B1FC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A11606"/>
    <w:multiLevelType w:val="multilevel"/>
    <w:tmpl w:val="50A2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1D0278"/>
    <w:multiLevelType w:val="multilevel"/>
    <w:tmpl w:val="C860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B5595"/>
    <w:multiLevelType w:val="multilevel"/>
    <w:tmpl w:val="0354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4"/>
    </w:lvlOverride>
  </w:num>
  <w:num w:numId="4">
    <w:abstractNumId w:val="10"/>
    <w:lvlOverride w:ilvl="0">
      <w:startOverride w:val="5"/>
    </w:lvlOverride>
  </w:num>
  <w:num w:numId="5">
    <w:abstractNumId w:val="10"/>
    <w:lvlOverride w:ilvl="0"/>
    <w:lvlOverride w:ilvl="1">
      <w:startOverride w:val="5"/>
    </w:lvlOverride>
  </w:num>
  <w:num w:numId="6">
    <w:abstractNumId w:val="10"/>
    <w:lvlOverride w:ilvl="0"/>
    <w:lvlOverride w:ilvl="1">
      <w:startOverride w:val="5"/>
    </w:lvlOverride>
  </w:num>
  <w:num w:numId="7">
    <w:abstractNumId w:val="7"/>
    <w:lvlOverride w:ilvl="0">
      <w:startOverride w:val="5"/>
    </w:lvlOverride>
  </w:num>
  <w:num w:numId="8">
    <w:abstractNumId w:val="0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6"/>
  </w:num>
  <w:num w:numId="11">
    <w:abstractNumId w:val="3"/>
  </w:num>
  <w:num w:numId="1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3F"/>
    <w:rsid w:val="000D68BD"/>
    <w:rsid w:val="000F3CF2"/>
    <w:rsid w:val="00102BB8"/>
    <w:rsid w:val="00180C6E"/>
    <w:rsid w:val="00193D4C"/>
    <w:rsid w:val="001A4B96"/>
    <w:rsid w:val="001F0F66"/>
    <w:rsid w:val="00504158"/>
    <w:rsid w:val="00535220"/>
    <w:rsid w:val="005661C6"/>
    <w:rsid w:val="0058276C"/>
    <w:rsid w:val="005D1829"/>
    <w:rsid w:val="006A6EE4"/>
    <w:rsid w:val="007D4A46"/>
    <w:rsid w:val="00815BAE"/>
    <w:rsid w:val="00842672"/>
    <w:rsid w:val="008747E0"/>
    <w:rsid w:val="008D7A7C"/>
    <w:rsid w:val="009560DE"/>
    <w:rsid w:val="009A3640"/>
    <w:rsid w:val="00AE2C53"/>
    <w:rsid w:val="00B200DD"/>
    <w:rsid w:val="00C76409"/>
    <w:rsid w:val="00C97081"/>
    <w:rsid w:val="00CB5179"/>
    <w:rsid w:val="00CB543F"/>
    <w:rsid w:val="00F0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4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Default">
    <w:name w:val="Default"/>
    <w:rsid w:val="005D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4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CB5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D4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Default">
    <w:name w:val="Default"/>
    <w:rsid w:val="005D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5D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4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CB5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2020-09-15T10:41:00Z</cp:lastPrinted>
  <dcterms:created xsi:type="dcterms:W3CDTF">2019-01-24T13:54:00Z</dcterms:created>
  <dcterms:modified xsi:type="dcterms:W3CDTF">2020-09-15T10:42:00Z</dcterms:modified>
</cp:coreProperties>
</file>